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Art History Presentation</w:t>
      </w:r>
    </w:p>
    <w:tbl>
      <w:tblPr>
        <w:tblStyle w:val="Table1"/>
        <w:bidiVisual w:val="0"/>
        <w:tblW w:w="128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85"/>
        <w:gridCol w:w="2835"/>
        <w:gridCol w:w="2670"/>
        <w:gridCol w:w="2580"/>
        <w:gridCol w:w="2700"/>
        <w:tblGridChange w:id="0">
          <w:tblGrid>
            <w:gridCol w:w="2085"/>
            <w:gridCol w:w="2835"/>
            <w:gridCol w:w="2670"/>
            <w:gridCol w:w="258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Art History Research Presentation Grading Rubric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selected a subject which was either</w:t>
            </w:r>
            <w:r w:rsidRPr="00000000" w:rsidR="00000000" w:rsidDel="00000000">
              <w:rPr>
                <w:i w:val="1"/>
                <w:rtl w:val="0"/>
              </w:rPr>
              <w:t xml:space="preserve"> too narrow, or too wide</w:t>
            </w:r>
            <w:r w:rsidRPr="00000000" w:rsidR="00000000" w:rsidDel="00000000">
              <w:rPr>
                <w:rtl w:val="0"/>
              </w:rPr>
              <w:t xml:space="preserve"> for the scope of this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selected a subject which was either</w:t>
            </w:r>
            <w:r w:rsidRPr="00000000" w:rsidR="00000000" w:rsidDel="00000000">
              <w:rPr>
                <w:i w:val="1"/>
                <w:rtl w:val="0"/>
              </w:rPr>
              <w:t xml:space="preserve"> somewhat narrow, or somewhat wide</w:t>
            </w:r>
            <w:r w:rsidRPr="00000000" w:rsidR="00000000" w:rsidDel="00000000">
              <w:rPr>
                <w:rtl w:val="0"/>
              </w:rPr>
              <w:t xml:space="preserve"> for the scope of this presentation.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selected a subject, the depth of which was</w:t>
            </w:r>
            <w:r w:rsidRPr="00000000" w:rsidR="00000000" w:rsidDel="00000000">
              <w:rPr>
                <w:i w:val="1"/>
                <w:rtl w:val="0"/>
              </w:rPr>
              <w:t xml:space="preserve"> acceptable</w:t>
            </w:r>
            <w:r w:rsidRPr="00000000" w:rsidR="00000000" w:rsidDel="00000000">
              <w:rPr>
                <w:rtl w:val="0"/>
              </w:rPr>
              <w:t xml:space="preserve"> for the scope of this presentation.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The subject chose a subject, the depth of which excellently fit the scope of this presentation.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Organization and Style (Common Core RST.11.12.5, RST.6-8.7)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Weakly</w:t>
            </w:r>
            <w:r w:rsidRPr="00000000" w:rsidR="00000000" w:rsidDel="00000000">
              <w:rPr>
                <w:rtl w:val="0"/>
              </w:rPr>
              <w:t xml:space="preserve"> introduces topic, does not preview what is to follow. </w:t>
            </w:r>
            <w:r w:rsidRPr="00000000" w:rsidR="00000000" w:rsidDel="00000000">
              <w:rPr>
                <w:i w:val="1"/>
                <w:rtl w:val="0"/>
              </w:rPr>
              <w:t xml:space="preserve">Does not attempt</w:t>
            </w:r>
            <w:r w:rsidRPr="00000000" w:rsidR="00000000" w:rsidDel="00000000">
              <w:rPr>
                <w:rtl w:val="0"/>
              </w:rPr>
              <w:t xml:space="preserve"> to organize ideas using any strategies. Produced writing that is not appropriate to task, purpose or audience.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introduces the topic, previewing what is to follow. Organizes ideas using </w:t>
            </w:r>
            <w:r w:rsidRPr="00000000" w:rsidR="00000000" w:rsidDel="00000000">
              <w:rPr>
                <w:i w:val="1"/>
                <w:rtl w:val="0"/>
              </w:rPr>
              <w:t xml:space="preserve">incorrect</w:t>
            </w:r>
            <w:r w:rsidRPr="00000000" w:rsidR="00000000" w:rsidDel="00000000">
              <w:rPr>
                <w:rtl w:val="0"/>
              </w:rPr>
              <w:t xml:space="preserve"> strategies. 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topic, previewing what is to follow. Organizes ideas using the strategies </w:t>
            </w:r>
            <w:r w:rsidRPr="00000000" w:rsidR="00000000" w:rsidDel="00000000">
              <w:rPr>
                <w:i w:val="1"/>
                <w:rtl w:val="0"/>
              </w:rPr>
              <w:t xml:space="preserve">that semi-work. </w:t>
            </w: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 </w:t>
            </w:r>
            <w:r w:rsidRPr="00000000" w:rsidR="00000000" w:rsidDel="00000000">
              <w:rPr>
                <w:i w:val="1"/>
                <w:rtl w:val="0"/>
              </w:rPr>
              <w:t xml:space="preserve">clearly</w:t>
            </w:r>
            <w:r w:rsidRPr="00000000" w:rsidR="00000000" w:rsidDel="00000000">
              <w:rPr>
                <w:rtl w:val="0"/>
              </w:rPr>
              <w:t xml:space="preserve">, previewing what is to follow. Organizes ideas using the correct strategies. 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Citations, paraphrasing, and summaries (Common Core RST.11-12.9, RST.11-12.1,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failed to</w:t>
            </w:r>
            <w:r w:rsidRPr="00000000" w:rsidR="00000000" w:rsidDel="00000000">
              <w:rPr>
                <w:rtl w:val="0"/>
              </w:rPr>
              <w:t xml:space="preserve"> gather information from multiple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demonstrate a solid understanding of the information that is being presented.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an understanding of the information that is being presented.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mostly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 solid understanding of the information that is being presented.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gathered information from multiple credible sources and demonstrates a solid understanding of the information that is being presented. In-text citations and citation page are done properly.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Quality of writing (Common Core WHST.11-12.4)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appropriate to task, purpose,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Improvement from rough draft (Common Core WHST.11-12.5)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</w:t>
            </w:r>
            <w:r w:rsidRPr="00000000" w:rsidR="00000000" w:rsidDel="00000000">
              <w:rPr>
                <w:i w:val="1"/>
                <w:rtl w:val="0"/>
              </w:rPr>
              <w:t xml:space="preserve">id not </w:t>
            </w:r>
            <w:r w:rsidRPr="00000000" w:rsidR="00000000" w:rsidDel="00000000">
              <w:rPr>
                <w:rtl w:val="0"/>
              </w:rPr>
              <w:t xml:space="preserve">turn in rough draft or</w:t>
            </w:r>
            <w:r w:rsidRPr="00000000" w:rsidR="00000000" w:rsidDel="00000000">
              <w:rPr>
                <w:i w:val="1"/>
                <w:rtl w:val="0"/>
              </w:rPr>
              <w:t xml:space="preserve"> did not </w:t>
            </w:r>
            <w:r w:rsidRPr="00000000" w:rsidR="00000000" w:rsidDel="00000000">
              <w:rPr>
                <w:rtl w:val="0"/>
              </w:rPr>
              <w:t xml:space="preserve">improve report from rough draft phase.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improved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notably </w:t>
            </w:r>
            <w:r w:rsidRPr="00000000" w:rsidR="00000000" w:rsidDel="00000000">
              <w:rPr>
                <w:rtl w:val="0"/>
              </w:rPr>
              <w:t xml:space="preserve">improves report from the original rough draft.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With some guidance, </w:t>
            </w:r>
            <w:r w:rsidRPr="00000000" w:rsidR="00000000" w:rsidDel="00000000">
              <w:rPr>
                <w:i w:val="1"/>
                <w:rtl w:val="0"/>
              </w:rPr>
              <w:t xml:space="preserve">greatly</w:t>
            </w:r>
            <w:r w:rsidRPr="00000000" w:rsidR="00000000" w:rsidDel="00000000">
              <w:rPr>
                <w:rtl w:val="0"/>
              </w:rPr>
              <w:t xml:space="preserve"> improves report from the original rough draft.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of Multi-Media (Common Core WHST.11-12.6, SL.11-12.2, SL.11-12.5)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Attempted to used presentation software and included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(Common Core SL.11-12.4, SL11-12.6, L11-12.1)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Rubric.docx</dc:title>
</cp:coreProperties>
</file>